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5603" w14:textId="77777777" w:rsidR="005D6E8B" w:rsidRPr="000525F3" w:rsidRDefault="005D6E8B" w:rsidP="009F042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0525F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عام</w:t>
      </w:r>
    </w:p>
    <w:p w14:paraId="2E519678" w14:textId="77777777" w:rsidR="005D6E8B" w:rsidRPr="000525F3" w:rsidRDefault="005D6E8B" w:rsidP="009F042E">
      <w:pPr>
        <w:pStyle w:val="ListParagraph"/>
        <w:numPr>
          <w:ilvl w:val="1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0525F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مقدمة</w:t>
      </w:r>
    </w:p>
    <w:p w14:paraId="0B064A38" w14:textId="77777777" w:rsidR="005D6E8B" w:rsidRDefault="009B23C7" w:rsidP="009B23C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الجهة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الجهات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المسؤولة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تطوير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كذلك تحديد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المؤسسة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المؤسسات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المعنية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والبناء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والتشغيل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والصيانة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B5A0AE8" w14:textId="77777777" w:rsidR="009B23C7" w:rsidRDefault="009B23C7" w:rsidP="009B23C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861217A" w14:textId="77777777" w:rsidR="005D6E8B" w:rsidRDefault="005D6E8B" w:rsidP="009F042E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0525F3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2.1 </w:t>
      </w:r>
      <w:r w:rsidRPr="000525F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قابلية</w:t>
      </w:r>
      <w:r w:rsidRPr="000525F3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0525F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التطبيق</w:t>
      </w:r>
    </w:p>
    <w:p w14:paraId="614E0BD3" w14:textId="77777777" w:rsidR="005D6E8B" w:rsidRDefault="009B23C7" w:rsidP="009B23C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قابلية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تطبيق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والمعوقات ذات الصلة</w:t>
      </w:r>
      <w:r w:rsidR="005D6E8B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0A289AF0" w14:textId="77777777" w:rsidR="009B23C7" w:rsidRDefault="009B23C7" w:rsidP="009B23C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2CC9146" w14:textId="77777777" w:rsidR="005D6E8B" w:rsidRDefault="005D6E8B" w:rsidP="009F042E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0525F3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3.1 </w:t>
      </w:r>
      <w:r w:rsidRPr="000525F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التعريفات</w:t>
      </w:r>
    </w:p>
    <w:p w14:paraId="0CEE0B17" w14:textId="77777777" w:rsidR="005D6E8B" w:rsidRDefault="009B23C7" w:rsidP="009F042E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شرح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التعريفات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الفنية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المختلفة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المستخدمة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32C30F9" w14:textId="77777777" w:rsidR="009B23C7" w:rsidRPr="000525F3" w:rsidRDefault="009B23C7" w:rsidP="009B23C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15F7C19" w14:textId="77777777" w:rsidR="005D6E8B" w:rsidRDefault="005D6E8B" w:rsidP="009B23C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0525F3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4.1 </w:t>
      </w:r>
      <w:r w:rsidR="009B23C7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الاختصارات</w:t>
      </w:r>
    </w:p>
    <w:p w14:paraId="7728BB66" w14:textId="77777777" w:rsidR="005D6E8B" w:rsidRDefault="009B23C7" w:rsidP="009F042E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إدراج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كافَّة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الاختصارات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الفنية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المستخدمة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0525F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5D6E8B" w:rsidRPr="000525F3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0AA1CAE" w14:textId="77777777" w:rsidR="009B23C7" w:rsidRDefault="009B23C7" w:rsidP="009B23C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91B3D51" w14:textId="77777777" w:rsidR="005D6E8B" w:rsidRPr="000525F3" w:rsidRDefault="005D6E8B" w:rsidP="009F042E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0525F3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5.1 </w:t>
      </w:r>
      <w:r w:rsidRPr="000525F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المتطلبات</w:t>
      </w:r>
      <w:r w:rsidRPr="000525F3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0525F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العامة</w:t>
      </w:r>
    </w:p>
    <w:p w14:paraId="350C1AE0" w14:textId="77777777" w:rsidR="005D6E8B" w:rsidRDefault="009B23C7" w:rsidP="009B23C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وصف</w:t>
      </w:r>
      <w:r w:rsidR="005D6E8B" w:rsidRPr="004276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4276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المنشورات</w:t>
      </w:r>
      <w:r w:rsidR="005D6E8B" w:rsidRPr="004276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4276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الدولية</w:t>
      </w:r>
      <w:r w:rsidR="005D6E8B" w:rsidRPr="004276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المتعلقة بمتطلبات التصميم</w:t>
      </w:r>
      <w:r w:rsidR="005D6E8B" w:rsidRPr="004276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4276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5D6E8B" w:rsidRPr="004276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4276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يمكن</w:t>
      </w:r>
      <w:r w:rsidR="005D6E8B" w:rsidRPr="004276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</w:t>
      </w:r>
      <w:r w:rsidR="005D6E8B" w:rsidRPr="004276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تباعها</w:t>
      </w:r>
      <w:r w:rsidR="005D6E8B" w:rsidRPr="004276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4276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بالتزامن مع</w:t>
      </w:r>
      <w:r w:rsidR="005D6E8B" w:rsidRPr="004276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4276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تطوير</w:t>
      </w:r>
      <w:r w:rsidR="005D6E8B" w:rsidRPr="004276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4276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5D6E8B" w:rsidRPr="004276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4276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5D6E8B" w:rsidRPr="004276FA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C6FE409" w14:textId="77777777" w:rsidR="009B23C7" w:rsidRDefault="009B23C7" w:rsidP="009B23C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B8BECE2" w14:textId="77777777" w:rsidR="005D6E8B" w:rsidRPr="003271A1" w:rsidRDefault="005D6E8B" w:rsidP="009F042E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3271A1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6.1 </w:t>
      </w:r>
      <w:r w:rsidRPr="003271A1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القوانين</w:t>
      </w:r>
      <w:r w:rsidRPr="003271A1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والمعايير</w:t>
      </w:r>
    </w:p>
    <w:p w14:paraId="220B7C1C" w14:textId="77777777" w:rsidR="005D6E8B" w:rsidRDefault="005D6E8B" w:rsidP="0054054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B23C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يمتثل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40D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 أعمال الحفر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140D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القوانين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واللوائح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المحلية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والوطنية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والدولية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B23C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المُطبقة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ويجب </w:t>
      </w:r>
      <w:r w:rsidR="009B23C7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الإشارة إلى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هذه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القوانين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واللوائح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54054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B23C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ويجب أن يقوم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B23C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مسؤول الت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صم</w:t>
      </w:r>
      <w:r w:rsidR="009B23C7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</w:t>
      </w:r>
      <w:r w:rsidR="009B23C7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بترتيب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القوانين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="009B23C7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حسب الأولوية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4054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وعليه أن يضمن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معالجة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تباينات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القوانين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والمعايير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المدرجة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3271A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271A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2DA50821" w14:textId="77777777" w:rsidR="009B23C7" w:rsidRDefault="009B23C7" w:rsidP="009B23C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F35982E" w14:textId="77777777" w:rsidR="005D6E8B" w:rsidRPr="00764084" w:rsidRDefault="005D6E8B" w:rsidP="009F042E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7.1 </w:t>
      </w:r>
      <w:r w:rsidRPr="007640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المراجعة</w:t>
      </w:r>
      <w:r w:rsidRPr="00764084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7640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والاعتماد</w:t>
      </w:r>
    </w:p>
    <w:p w14:paraId="361BED69" w14:textId="77777777" w:rsidR="005D6E8B" w:rsidRDefault="0054054D" w:rsidP="0054054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</w:t>
      </w:r>
      <w:r w:rsidR="005D6E8B" w:rsidRPr="00CA31A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</w:t>
      </w:r>
      <w:r w:rsidR="005D6E8B" w:rsidRPr="00CA31A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المؤسسة</w:t>
      </w:r>
      <w:r w:rsidR="005D6E8B" w:rsidRPr="00CA31A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المؤسسات</w:t>
      </w:r>
      <w:r w:rsidR="005D6E8B" w:rsidRPr="00CA31A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المسؤولة</w:t>
      </w:r>
      <w:r w:rsidR="005D6E8B" w:rsidRPr="00CA31A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CA31A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عن</w:t>
      </w:r>
      <w:r w:rsidR="005D6E8B" w:rsidRPr="00CA31A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CA31A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مراجعة</w:t>
      </w:r>
      <w:r w:rsidR="005D6E8B" w:rsidRPr="00CA31A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CA31A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واعتماد</w:t>
      </w:r>
      <w:r w:rsidR="005D6E8B" w:rsidRPr="00CA31A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CA31A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تقارير</w:t>
      </w:r>
      <w:r w:rsidR="005D6E8B" w:rsidRPr="00CA31A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D6E8B" w:rsidRPr="00CA31A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5D6E8B" w:rsidRPr="00CA31A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والخطط والمواصفات ذات الصلة</w:t>
      </w:r>
      <w:r w:rsidR="005D6E8B" w:rsidRPr="00CA31AF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86FA0AC" w14:textId="77777777" w:rsidR="009B23C7" w:rsidRDefault="009B23C7" w:rsidP="009B23C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D73C3EC" w14:textId="77777777" w:rsidR="001653D0" w:rsidRDefault="001653D0" w:rsidP="009F042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1653D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أساس سطح التسوية</w:t>
      </w:r>
    </w:p>
    <w:p w14:paraId="7D2FFB9D" w14:textId="77777777" w:rsidR="001653D0" w:rsidRDefault="0054054D" w:rsidP="0054054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تقوم</w:t>
      </w:r>
      <w:r w:rsidR="00B46DE2" w:rsidRPr="00B46DE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6DE2" w:rsidRPr="00B46DE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B46DE2" w:rsidRPr="00B46DE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6DE2" w:rsidRPr="00B46DE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B46DE2" w:rsidRPr="00B46DE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بتحديد </w:t>
      </w:r>
      <w:r w:rsidR="00B46DE2" w:rsidRPr="00B46DE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="00B46DE2" w:rsidRPr="00B46DE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6DE2" w:rsidRPr="00B46DE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المسح</w:t>
      </w:r>
      <w:r w:rsidR="00B46DE2" w:rsidRPr="00B46DE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6DE2" w:rsidRPr="00B46DE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B46DE2" w:rsidRPr="00B46DE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سوف تُستخدم</w:t>
      </w:r>
      <w:r w:rsidR="00B46DE2" w:rsidRPr="00B46DE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6DE2" w:rsidRPr="00B46DE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كأساس</w:t>
      </w:r>
      <w:r w:rsidR="00B46DE2" w:rsidRPr="00B46DE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6DE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لأعمال</w:t>
      </w:r>
      <w:r w:rsidR="00B46DE2" w:rsidRPr="00B46DE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6DE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الحفر</w:t>
      </w:r>
      <w:r w:rsidR="00B46DE2" w:rsidRPr="00B46DE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6DE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والتسوية</w:t>
      </w:r>
      <w:r w:rsidR="00B46DE2" w:rsidRPr="00B46DE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46DE2" w:rsidRPr="00B46DE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النهائية</w:t>
      </w:r>
      <w:r w:rsidR="00B46DE2" w:rsidRPr="00B46DE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34D4AFCB" w14:textId="77777777" w:rsidR="009B23C7" w:rsidRDefault="009B23C7" w:rsidP="009B23C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E68DF07" w14:textId="77777777" w:rsidR="005F2C75" w:rsidRDefault="005F2C75" w:rsidP="009F042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5F2C75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الاعتبارات العامة للتسوية</w:t>
      </w:r>
    </w:p>
    <w:p w14:paraId="7840F90A" w14:textId="77777777" w:rsidR="00AC4530" w:rsidRDefault="0054054D" w:rsidP="00EC504D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lastRenderedPageBreak/>
        <w:t>ينبغي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معالجة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اعتبارات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العامة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المرتبطة بأعمال</w:t>
      </w:r>
      <w:r w:rsid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الحفر والتسوية</w:t>
      </w:r>
      <w:r w:rsidR="009F042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تتضمن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504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هذ </w:t>
      </w:r>
      <w:r w:rsid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الاعتبارات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توصيات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خاصة ب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تقليل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التأثيرات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المرئية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 خلال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تقييد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أعمال الحفر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إلى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أقل مستوى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ممكن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1D6131" w:rsidRP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أيضاً</w:t>
      </w:r>
      <w:r w:rsidR="001D6131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مراعاة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تحقيق التوازن في</w:t>
      </w:r>
      <w:r w:rsidR="001D6131" w:rsidRPr="001D613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كميات الحفر والردم</w:t>
      </w:r>
      <w:r w:rsidR="00AC4530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14:paraId="6F9EEB3E" w14:textId="77777777" w:rsidR="009B23C7" w:rsidRDefault="009B23C7" w:rsidP="009B23C7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EB3980B" w14:textId="77777777" w:rsidR="00AC4530" w:rsidRPr="002C6B8B" w:rsidRDefault="001D6131" w:rsidP="009F042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AC453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="009F042E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سطح التسوية النهائية </w:t>
      </w:r>
    </w:p>
    <w:p w14:paraId="0ADCB4D7" w14:textId="77777777" w:rsidR="009F042E" w:rsidRDefault="00D907AE" w:rsidP="00960BFF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ومتطلبات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تطوير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F042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سطح التسوية النهائية.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ويشمل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60BF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برمجية</w:t>
      </w:r>
      <w:r w:rsidR="009F042E"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والحد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الأدنى والأقصى من التدرجات </w:t>
      </w:r>
      <w:r w:rsidR="00960BF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العرضية و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التدرجات </w:t>
      </w:r>
      <w:r w:rsidR="00960BF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الطولية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وأي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مناطق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استثنائية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9F042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960BFF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يشمل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أيضًا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توقعات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السطح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النهائي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F042E">
        <w:rPr>
          <w:rFonts w:ascii="Simplified Arabic" w:hAnsi="Simplified Arabic" w:cs="Simplified Arabic"/>
          <w:sz w:val="24"/>
          <w:szCs w:val="24"/>
          <w:rtl/>
          <w:lang w:bidi="ar-EG"/>
        </w:rPr>
        <w:t>–</w:t>
      </w:r>
      <w:r w:rsidR="00960BFF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9F042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تغطية </w:t>
      </w:r>
      <w:r w:rsidR="009F042E"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F042E"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السطحية</w:t>
      </w:r>
      <w:r w:rsidR="009F042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960BFF">
        <w:rPr>
          <w:rFonts w:ascii="Simplified Arabic" w:hAnsi="Simplified Arabic" w:cs="Simplified Arabic" w:hint="cs"/>
          <w:sz w:val="24"/>
          <w:szCs w:val="24"/>
          <w:rtl/>
        </w:rPr>
        <w:t>بالأعشاب</w:t>
      </w:r>
      <w:r w:rsidR="009F042E"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والحجر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60BF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المسحوق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960BFF">
        <w:rPr>
          <w:rFonts w:ascii="Simplified Arabic" w:hAnsi="Simplified Arabic" w:cs="Simplified Arabic" w:hint="cs"/>
          <w:sz w:val="24"/>
          <w:szCs w:val="24"/>
          <w:rtl/>
          <w:lang w:bidi="ar-EG"/>
        </w:rPr>
        <w:t>...إ</w:t>
      </w:r>
      <w:r w:rsidRPr="00D907A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لخ</w:t>
      </w:r>
      <w:r w:rsidRPr="00D907AE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6C835645" w14:textId="77777777" w:rsidR="005F2C75" w:rsidRDefault="005F2C75" w:rsidP="009F042E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5917AAC" w14:textId="77777777" w:rsidR="00D907AE" w:rsidRPr="00D907AE" w:rsidRDefault="00D907AE" w:rsidP="0021158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D907AE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عمليات </w:t>
      </w:r>
      <w:r w:rsidR="00211583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الحفر والردم</w:t>
      </w:r>
    </w:p>
    <w:p w14:paraId="7C2CD9DC" w14:textId="726946EC" w:rsidR="0098608F" w:rsidRPr="0098608F" w:rsidRDefault="00D907AE" w:rsidP="00F467D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98608F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1.5 الموقع</w:t>
      </w:r>
    </w:p>
    <w:p w14:paraId="5FAED5F7" w14:textId="77777777" w:rsidR="00920510" w:rsidRPr="00920510" w:rsidRDefault="00920510" w:rsidP="00EC4AEF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ي</w:t>
      </w:r>
      <w:r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جب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D513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 التصميم المرتبطة</w:t>
      </w:r>
      <w:r w:rsidR="0021158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بمنحدرات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1158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الحفر والردم</w:t>
      </w:r>
      <w:r w:rsidR="00D77080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للموقع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كذلك توضيح</w:t>
      </w:r>
      <w:r w:rsidR="004D513F"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  <w:r w:rsidR="004D513F">
        <w:rPr>
          <w:rFonts w:ascii="Simplified Arabic" w:hAnsi="Simplified Arabic" w:cs="Simplified Arabic" w:hint="cs"/>
          <w:sz w:val="24"/>
          <w:szCs w:val="24"/>
          <w:rtl/>
        </w:rPr>
        <w:t>الحد الأقصى المسموح من منحدرات الحفر والردم</w:t>
      </w:r>
      <w:r w:rsidR="0021158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9F042E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ومتطلبات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E7EE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المنصة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المتوسطة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D513F">
        <w:rPr>
          <w:rFonts w:ascii="Simplified Arabic" w:hAnsi="Simplified Arabic" w:cs="Simplified Arabic" w:hint="cs"/>
          <w:sz w:val="24"/>
          <w:szCs w:val="24"/>
          <w:rtl/>
        </w:rPr>
        <w:t>أدنى</w:t>
      </w:r>
      <w:r w:rsidR="0021158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34034">
        <w:rPr>
          <w:rFonts w:ascii="Simplified Arabic" w:hAnsi="Simplified Arabic" w:cs="Simplified Arabic" w:hint="cs"/>
          <w:sz w:val="24"/>
          <w:szCs w:val="24"/>
          <w:rtl/>
        </w:rPr>
        <w:t>أبعاد</w:t>
      </w:r>
      <w:r w:rsidR="00211583">
        <w:rPr>
          <w:rFonts w:ascii="Simplified Arabic" w:hAnsi="Simplified Arabic" w:cs="Simplified Arabic" w:hint="cs"/>
          <w:sz w:val="24"/>
          <w:szCs w:val="24"/>
          <w:rtl/>
        </w:rPr>
        <w:t xml:space="preserve"> العرض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1158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وتعزيز الانحدار</w:t>
      </w:r>
      <w:r w:rsidR="004D513F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وحمايته</w:t>
      </w:r>
      <w:r w:rsidR="0021158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E7EE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حسب الحاجة</w:t>
      </w:r>
      <w:r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5153471C" w14:textId="77777777" w:rsidR="0098608F" w:rsidRDefault="00211583" w:rsidP="00D34034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403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النطاق الخاص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403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توزيع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403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الرواسب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وحدود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403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مرونة مواد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B633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الردم</w:t>
      </w:r>
      <w:r w:rsidR="009F042E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إلى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جانب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403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 الردم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بما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ذلك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أقصى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سماكة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7048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للرفع الحر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والحد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ضغط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F042E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النسبة ومحتوى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الرطوبة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الأمثل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D3403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تتضمن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المواصفات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طريقة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وتكرار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اختبار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4034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الردم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F042E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المضغوط والإجراء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التصحيحي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المطلوب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حالة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فشل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20510" w:rsidRPr="0092051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الاختبار</w:t>
      </w:r>
      <w:r w:rsidR="00920510" w:rsidRPr="00920510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2DBE9F9" w14:textId="77777777" w:rsidR="009B23C7" w:rsidRPr="00920510" w:rsidRDefault="009B23C7" w:rsidP="009B23C7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9AB9F0B" w14:textId="77777777" w:rsidR="00D907AE" w:rsidRDefault="00D907AE" w:rsidP="009F04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63429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2.5 المباني</w:t>
      </w:r>
    </w:p>
    <w:p w14:paraId="58013B91" w14:textId="77777777" w:rsidR="00C73FDC" w:rsidRPr="00C73FDC" w:rsidRDefault="00C73FDC" w:rsidP="004D513F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لأعمال التسوية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مستوى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الطابق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D513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المُشطب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ومستوى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الرصيف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D513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المُشطب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4D513F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كذلك توفير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الحد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الأدنى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والحد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الأقصى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المسافات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49A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العامودية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ومتطلبات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الوصول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المناسبة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25720F6" w14:textId="77777777" w:rsidR="0063429C" w:rsidRDefault="00C73FDC" w:rsidP="001F49A8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بالنسبة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للمباني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المثبتة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الأسطح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F042E"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الضحلة،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إزالة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المواد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غير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المناسبة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أسفل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سطح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الأساس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واستبدالها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49A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بردم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هيكلي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مضغوط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وفقاً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ل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49A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الردم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كما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هو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موضح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C73FD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البند</w:t>
      </w:r>
      <w:r w:rsidRPr="00C73FD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5.1.</w:t>
      </w:r>
    </w:p>
    <w:p w14:paraId="23985DCD" w14:textId="77777777" w:rsidR="009B23C7" w:rsidRPr="00C73FDC" w:rsidRDefault="009B23C7" w:rsidP="009B23C7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753528C" w14:textId="77777777" w:rsidR="00D907AE" w:rsidRDefault="00D907AE" w:rsidP="009F04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C73FD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3.5 شبكة الطرق</w:t>
      </w:r>
    </w:p>
    <w:p w14:paraId="42928CDE" w14:textId="77777777" w:rsidR="00C73FDC" w:rsidRDefault="003D633C" w:rsidP="00EC4AEF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لمنحدرات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49A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الحفر والردم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49A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الخاصة بالطرق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1F49A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تسوية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الطبقة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التحتية للطري</w:t>
      </w:r>
      <w:r w:rsidR="00EC4AEF">
        <w:rPr>
          <w:rFonts w:ascii="Simplified Arabic" w:hAnsi="Simplified Arabic" w:cs="Simplified Arabic" w:hint="cs"/>
          <w:sz w:val="24"/>
          <w:szCs w:val="24"/>
          <w:rtl/>
        </w:rPr>
        <w:t xml:space="preserve">ق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ب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معدات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المناسبة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استبدال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جميع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المناطق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الناعمة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/ </w:t>
      </w:r>
      <w:r w:rsidRPr="003D633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الرخوة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بردم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هيكلي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مدكوك</w:t>
      </w:r>
      <w:r w:rsidRPr="003D633C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0B32E97B" w14:textId="77777777" w:rsidR="009B23C7" w:rsidRDefault="009B23C7" w:rsidP="009B23C7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B33DC71" w14:textId="77777777" w:rsidR="0066528E" w:rsidRPr="0066528E" w:rsidRDefault="0066528E" w:rsidP="009F042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66528E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تحسين التربة والصخور</w:t>
      </w:r>
    </w:p>
    <w:p w14:paraId="4F9C9CD6" w14:textId="77777777" w:rsidR="00FF36ED" w:rsidRPr="00FF36ED" w:rsidRDefault="00FF36ED" w:rsidP="00DE070E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يمكن توزيع السبخة (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تبخير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الأملاح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السطحية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المالحة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) على نطاق واسع.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المتطلبات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الجيوتقنية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للتعامل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F042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الأرضية </w:t>
      </w:r>
      <w:r w:rsidR="009F042E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السبخة،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تضمين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تحسين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التربة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DE070E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عادةً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ما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تُزال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السبخة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وتُستبدل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بمواد ردم</w:t>
      </w:r>
      <w:r w:rsidR="009F042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مدكوكه</w:t>
      </w:r>
      <w:r w:rsidR="00DE070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في مناطق التطوير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="009F042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سوف يكون الردم هيكلياً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C4AE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إذا كان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تحت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المباني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والطرق</w:t>
      </w:r>
      <w:r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4639AA03" w14:textId="77777777" w:rsidR="00F9365B" w:rsidRDefault="00165B2E" w:rsidP="00165B2E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lastRenderedPageBreak/>
        <w:t>ويمكن توزيع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F042E">
        <w:rPr>
          <w:rFonts w:ascii="Simplified Arabic" w:hAnsi="Simplified Arabic" w:cs="Simplified Arabic" w:hint="cs"/>
          <w:sz w:val="24"/>
          <w:szCs w:val="24"/>
          <w:rtl/>
          <w:lang w:bidi="ar-EG"/>
        </w:rPr>
        <w:t>طبقة الكارست</w:t>
      </w:r>
      <w:r w:rsidR="00DE070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؛ </w:t>
      </w:r>
      <w:r w:rsidR="009F042E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تكونت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نتيجة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لتفكك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الصخور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مثل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الحجر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الجيري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F042E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والجبس</w:t>
      </w:r>
      <w:r w:rsidR="009F042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</w:t>
      </w:r>
      <w:r w:rsidR="009F042E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منتشرة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نطاق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واسع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المتطلبات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الجيوتقنية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للتعامل</w:t>
      </w:r>
      <w:r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="009F042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طبقة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الكارست،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تضمين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الإجراء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التصحيحي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عادة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ما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يتم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مناطق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التطوير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حشو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الكارست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عمق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يجعله تحت</w:t>
      </w:r>
      <w:r w:rsid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منطقة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تأثير</w:t>
      </w:r>
      <w:r w:rsid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لهياكل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المخطط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6ED" w:rsidRPr="00FF36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لها</w:t>
      </w:r>
      <w:r w:rsidR="00FF36ED" w:rsidRPr="00FF36ED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2D3C20FD" w14:textId="77777777" w:rsidR="009B23C7" w:rsidRPr="003D633C" w:rsidRDefault="009B23C7" w:rsidP="009B23C7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6CA52F6" w14:textId="77777777" w:rsidR="00F9365B" w:rsidRPr="00F9365B" w:rsidRDefault="00F9365B" w:rsidP="009F042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F9365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ضوابط التآكل والترس</w:t>
      </w:r>
      <w:r w:rsidR="00DD40B8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ي</w:t>
      </w:r>
      <w:r w:rsidRPr="00F9365B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بات</w:t>
      </w:r>
    </w:p>
    <w:p w14:paraId="67FC37E8" w14:textId="77777777" w:rsidR="00F467D3" w:rsidRDefault="009F5486" w:rsidP="00F467D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 تحديد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C2B52" w:rsidRPr="00FC2B5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التحكم في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C2B52" w:rsidRPr="00FC2B5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التآكل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والترسبات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C2B52" w:rsidRPr="00FC2B5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يجب أن </w:t>
      </w:r>
      <w:r w:rsidR="00FC2B52" w:rsidRPr="00FC2B5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تتسق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C2B52" w:rsidRPr="00FC2B5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C2B52" w:rsidRPr="00FC2B5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الممارسات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C2B52" w:rsidRPr="00FC2B5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المقبولة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للتحكم في ا</w:t>
      </w:r>
      <w:r w:rsidR="00FC2B52" w:rsidRPr="00FC2B5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لتآكل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والترسبات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</w:t>
      </w:r>
      <w:r w:rsidR="00FC2B52" w:rsidRPr="00FC2B5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لموصوفة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C2B52" w:rsidRPr="00FC2B5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C2B52" w:rsidRPr="00FC2B52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C2B52" w:rsidRPr="00FC2B5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="00FC2B52" w:rsidRPr="00FC2B52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1A8EC0AD" w14:textId="1EFCEC26" w:rsidR="00B27462" w:rsidRDefault="0063555F" w:rsidP="00F467D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تصميم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أعمال التسوية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51AA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بأقل تأثير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نمط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الصرف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الطبيعي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الحالي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51AA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بالحد العملي المعقول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تحديد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ممارسات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إدارة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40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 الأمطار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المقبولة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التي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تساعد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تحسين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جودة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جريان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40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 الأمطار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وتخفيض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كمية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التصريف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يعمل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إدارة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40B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 الأمطار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نظام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51AA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جمع وتحويل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جريان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المياه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المناطق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الموزعة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="009F042E">
        <w:rPr>
          <w:rFonts w:ascii="Simplified Arabic" w:hAnsi="Simplified Arabic" w:cs="Simplified Arabic" w:hint="cs"/>
          <w:sz w:val="24"/>
          <w:szCs w:val="24"/>
          <w:rtl/>
          <w:lang w:bidi="ar-EG"/>
        </w:rPr>
        <w:t>/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المطورة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 w:rsidR="00D35314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جب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تضمين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إدارة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مياه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الأمطار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وتصميم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الصرف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معايير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3555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التصميم</w:t>
      </w:r>
      <w:r w:rsidRPr="0063555F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14:paraId="71825F92" w14:textId="77777777" w:rsidR="009B23C7" w:rsidRDefault="009B23C7" w:rsidP="009B23C7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199631E" w14:textId="77777777" w:rsidR="004E1B93" w:rsidRPr="004E1B93" w:rsidRDefault="00DD40B8" w:rsidP="009F042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الخدمات السفلية (تحت الأرض) </w:t>
      </w:r>
    </w:p>
    <w:p w14:paraId="647C5222" w14:textId="77777777" w:rsidR="00D35314" w:rsidRPr="0063555F" w:rsidRDefault="00AF60FA" w:rsidP="00751AA5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يجب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تضمين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متطلبات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الردم</w:t>
      </w:r>
      <w:r w:rsidR="00751AA5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الخلفي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40B8"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</w:t>
      </w:r>
      <w:r w:rsidR="00DD40B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خدمات السفلية </w:t>
      </w:r>
      <w:r w:rsidR="00DD40B8"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مواصفات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أعمال الحفر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و</w:t>
      </w:r>
      <w:r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تتكون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مادة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الردم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عادة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51AA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ردم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51AA5">
        <w:rPr>
          <w:rFonts w:ascii="Simplified Arabic" w:hAnsi="Simplified Arabic" w:cs="Simplified Arabic" w:hint="cs"/>
          <w:sz w:val="24"/>
          <w:szCs w:val="24"/>
          <w:rtl/>
        </w:rPr>
        <w:t>مُحبّب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51AA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مدكوك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أو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51AA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المواد المراقبة منخفضة المقاولة (</w:t>
      </w:r>
      <w:r w:rsidR="00751AA5">
        <w:rPr>
          <w:rFonts w:ascii="Simplified Arabic" w:hAnsi="Simplified Arabic" w:cs="Simplified Arabic"/>
          <w:sz w:val="24"/>
          <w:szCs w:val="24"/>
          <w:lang w:bidi="ar-EG"/>
        </w:rPr>
        <w:t>CLSM</w:t>
      </w:r>
      <w:r w:rsidR="00751AA5"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="00751AA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ردم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51AA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قابل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AF60FA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للتدفق</w:t>
      </w:r>
      <w:r w:rsidRPr="00AF60FA">
        <w:rPr>
          <w:rFonts w:ascii="Simplified Arabic" w:hAnsi="Simplified Arabic" w:cs="Simplified Arabic"/>
          <w:sz w:val="24"/>
          <w:szCs w:val="24"/>
          <w:rtl/>
          <w:lang w:bidi="ar-EG"/>
        </w:rPr>
        <w:t>).</w:t>
      </w:r>
    </w:p>
    <w:p w14:paraId="1067D332" w14:textId="77777777" w:rsidR="00B27462" w:rsidRPr="001D6131" w:rsidRDefault="00B27462" w:rsidP="009F042E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A1DEDC4" w14:textId="77777777" w:rsidR="00742EEA" w:rsidRDefault="00742EEA" w:rsidP="009F042E">
      <w:pPr>
        <w:spacing w:after="0" w:line="240" w:lineRule="auto"/>
        <w:jc w:val="both"/>
        <w:rPr>
          <w:rtl/>
          <w:lang w:bidi="ar-EG"/>
        </w:rPr>
      </w:pPr>
    </w:p>
    <w:p w14:paraId="693778C7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10215ECF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6B3EEFFB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688966A5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7A33A885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2AD4FBB1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47C87511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703FD6C1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5C1E9230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1BDB20D1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4086C28D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0CE25FC9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63815D36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74E1CD7C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15950B54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11E063F8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6867DB63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73584AF0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1D3FE18F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36BCF4E8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0A0C267A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066C9A98" w14:textId="77777777" w:rsidR="00186450" w:rsidRDefault="00186450" w:rsidP="009F042E">
      <w:pPr>
        <w:spacing w:after="0" w:line="240" w:lineRule="auto"/>
        <w:jc w:val="both"/>
        <w:rPr>
          <w:rtl/>
          <w:lang w:bidi="ar-EG"/>
        </w:rPr>
      </w:pPr>
    </w:p>
    <w:p w14:paraId="0F7362A8" w14:textId="77777777" w:rsidR="00186450" w:rsidRDefault="00186450" w:rsidP="009F042E">
      <w:pPr>
        <w:spacing w:after="0" w:line="240" w:lineRule="auto"/>
        <w:jc w:val="both"/>
        <w:rPr>
          <w:lang w:bidi="ar-EG"/>
        </w:rPr>
      </w:pPr>
    </w:p>
    <w:sectPr w:rsidR="00186450" w:rsidSect="00742E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AC75" w14:textId="77777777" w:rsidR="00D067EB" w:rsidRDefault="00D067EB" w:rsidP="005D6E8B">
      <w:pPr>
        <w:spacing w:after="0" w:line="240" w:lineRule="auto"/>
      </w:pPr>
      <w:r>
        <w:separator/>
      </w:r>
    </w:p>
  </w:endnote>
  <w:endnote w:type="continuationSeparator" w:id="0">
    <w:p w14:paraId="227E2B52" w14:textId="77777777" w:rsidR="00D067EB" w:rsidRDefault="00D067EB" w:rsidP="005D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44C2" w14:textId="610FC209" w:rsidR="00F467D3" w:rsidRPr="006C1ABD" w:rsidRDefault="00F467D3" w:rsidP="00F467D3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D908B8A">
        <v:line id="Straight Connector 4" o:spid="_x0000_s2050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8BF4B434102B4215B98C6AF5AC7925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EPM-KEC-TP-000017-AR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B1162B1FE8914E98AE4C351231237C3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8E9030D8783C4A6AAD9C1BFE7784D85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C4DAD34" w14:textId="77777777" w:rsidR="00F467D3" w:rsidRPr="006C1ABD" w:rsidRDefault="00F467D3" w:rsidP="00F467D3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127FE2E" w14:textId="383063DA" w:rsidR="00186450" w:rsidRPr="00F467D3" w:rsidRDefault="00F467D3" w:rsidP="00F467D3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BF7E" w14:textId="77777777" w:rsidR="00D067EB" w:rsidRDefault="00D067EB" w:rsidP="005D6E8B">
      <w:pPr>
        <w:spacing w:after="0" w:line="240" w:lineRule="auto"/>
      </w:pPr>
      <w:r>
        <w:separator/>
      </w:r>
    </w:p>
  </w:footnote>
  <w:footnote w:type="continuationSeparator" w:id="0">
    <w:p w14:paraId="722D124B" w14:textId="77777777" w:rsidR="00D067EB" w:rsidRDefault="00D067EB" w:rsidP="005D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0BCC" w14:textId="77777777" w:rsidR="002C6B8B" w:rsidRPr="00F467D3" w:rsidRDefault="00F377C4" w:rsidP="002C6B8B">
    <w:pPr>
      <w:bidi/>
      <w:jc w:val="center"/>
      <w:rPr>
        <w:rFonts w:asciiTheme="majorBidi" w:hAnsiTheme="majorBidi" w:cstheme="majorBidi"/>
        <w:sz w:val="24"/>
        <w:szCs w:val="24"/>
        <w:rtl/>
        <w:lang w:bidi="ar-EG"/>
      </w:rPr>
    </w:pPr>
    <w:r w:rsidRPr="00F467D3">
      <w:rPr>
        <w:rFonts w:asciiTheme="majorBidi" w:hAnsiTheme="majorBidi" w:cstheme="majorBidi"/>
        <w:noProof/>
      </w:rPr>
      <w:drawing>
        <wp:anchor distT="0" distB="0" distL="114300" distR="114300" simplePos="0" relativeHeight="251658240" behindDoc="0" locked="0" layoutInCell="1" allowOverlap="1" wp14:anchorId="6C33D108" wp14:editId="1AE6FE8B">
          <wp:simplePos x="0" y="0"/>
          <wp:positionH relativeFrom="column">
            <wp:posOffset>-547370</wp:posOffset>
          </wp:positionH>
          <wp:positionV relativeFrom="paragraph">
            <wp:posOffset>-274320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878" w:rsidRPr="00F467D3">
      <w:rPr>
        <w:rFonts w:asciiTheme="majorBidi" w:hAnsiTheme="majorBidi" w:cstheme="majorBidi"/>
        <w:sz w:val="24"/>
        <w:szCs w:val="24"/>
        <w:rtl/>
        <w:lang w:bidi="ar-EG"/>
      </w:rPr>
      <w:t>نموذج معايير</w:t>
    </w:r>
    <w:r w:rsidR="002C6B8B" w:rsidRPr="00F467D3">
      <w:rPr>
        <w:rFonts w:asciiTheme="majorBidi" w:hAnsiTheme="majorBidi" w:cstheme="majorBidi"/>
        <w:sz w:val="24"/>
        <w:szCs w:val="24"/>
        <w:rtl/>
        <w:lang w:bidi="ar-EG"/>
      </w:rPr>
      <w:t xml:space="preserve"> تصميم أعمال الحفر والتسوية</w:t>
    </w:r>
  </w:p>
  <w:p w14:paraId="321450BA" w14:textId="77777777" w:rsidR="002C6B8B" w:rsidRDefault="002C6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912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183B8A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A83F14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853FD6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ED1072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D17021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5CE4F13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8A6"/>
    <w:rsid w:val="000648A6"/>
    <w:rsid w:val="001653D0"/>
    <w:rsid w:val="00165B2E"/>
    <w:rsid w:val="00176A24"/>
    <w:rsid w:val="00186450"/>
    <w:rsid w:val="00195A82"/>
    <w:rsid w:val="001D6131"/>
    <w:rsid w:val="001F49A8"/>
    <w:rsid w:val="00211583"/>
    <w:rsid w:val="002C6B8B"/>
    <w:rsid w:val="00370485"/>
    <w:rsid w:val="003D633C"/>
    <w:rsid w:val="004D513F"/>
    <w:rsid w:val="004E1B93"/>
    <w:rsid w:val="0054054D"/>
    <w:rsid w:val="005C1532"/>
    <w:rsid w:val="005D6E8B"/>
    <w:rsid w:val="005F2C75"/>
    <w:rsid w:val="0063429C"/>
    <w:rsid w:val="0063555F"/>
    <w:rsid w:val="0066528E"/>
    <w:rsid w:val="006D146D"/>
    <w:rsid w:val="00742EEA"/>
    <w:rsid w:val="00751AA5"/>
    <w:rsid w:val="007A20A0"/>
    <w:rsid w:val="007B6334"/>
    <w:rsid w:val="007F28F7"/>
    <w:rsid w:val="00896927"/>
    <w:rsid w:val="0090154F"/>
    <w:rsid w:val="009140DE"/>
    <w:rsid w:val="00920510"/>
    <w:rsid w:val="00960A25"/>
    <w:rsid w:val="00960BFF"/>
    <w:rsid w:val="00961C02"/>
    <w:rsid w:val="0098608F"/>
    <w:rsid w:val="009B23C7"/>
    <w:rsid w:val="009F042E"/>
    <w:rsid w:val="009F5486"/>
    <w:rsid w:val="00AC4530"/>
    <w:rsid w:val="00AE7EE6"/>
    <w:rsid w:val="00AF60FA"/>
    <w:rsid w:val="00B27462"/>
    <w:rsid w:val="00B46DE2"/>
    <w:rsid w:val="00C73FDC"/>
    <w:rsid w:val="00D067EB"/>
    <w:rsid w:val="00D34034"/>
    <w:rsid w:val="00D35314"/>
    <w:rsid w:val="00D77080"/>
    <w:rsid w:val="00D907AE"/>
    <w:rsid w:val="00DD40B8"/>
    <w:rsid w:val="00DE070E"/>
    <w:rsid w:val="00E11C6E"/>
    <w:rsid w:val="00E83FB9"/>
    <w:rsid w:val="00E9331F"/>
    <w:rsid w:val="00EC4AEF"/>
    <w:rsid w:val="00EC504D"/>
    <w:rsid w:val="00EF4878"/>
    <w:rsid w:val="00F208AE"/>
    <w:rsid w:val="00F377C4"/>
    <w:rsid w:val="00F467D3"/>
    <w:rsid w:val="00F9365B"/>
    <w:rsid w:val="00FC2B52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D94CB32"/>
  <w15:docId w15:val="{736E92E5-D697-4C4C-BFCB-C4EDE251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D6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8B"/>
  </w:style>
  <w:style w:type="paragraph" w:styleId="Footer">
    <w:name w:val="footer"/>
    <w:basedOn w:val="Normal"/>
    <w:link w:val="FooterChar"/>
    <w:uiPriority w:val="99"/>
    <w:unhideWhenUsed/>
    <w:rsid w:val="005D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8B"/>
  </w:style>
  <w:style w:type="paragraph" w:styleId="BalloonText">
    <w:name w:val="Balloon Text"/>
    <w:basedOn w:val="Normal"/>
    <w:link w:val="BalloonTextChar"/>
    <w:uiPriority w:val="99"/>
    <w:semiHidden/>
    <w:unhideWhenUsed/>
    <w:rsid w:val="0018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50"/>
    <w:rPr>
      <w:rFonts w:ascii="Tahoma" w:hAnsi="Tahoma" w:cs="Tahoma"/>
      <w:sz w:val="16"/>
      <w:szCs w:val="16"/>
    </w:rPr>
  </w:style>
  <w:style w:type="paragraph" w:customStyle="1" w:styleId="CPDocTitle">
    <w:name w:val="CP Doc Title"/>
    <w:basedOn w:val="Normal"/>
    <w:qFormat/>
    <w:rsid w:val="00EF4878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EF4878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rsid w:val="00EF4878"/>
    <w:rPr>
      <w:color w:val="808080"/>
    </w:rPr>
  </w:style>
  <w:style w:type="paragraph" w:styleId="BodyText">
    <w:name w:val="Body Text"/>
    <w:basedOn w:val="Normal"/>
    <w:link w:val="BodyTextChar"/>
    <w:uiPriority w:val="99"/>
    <w:rsid w:val="00EF487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F4878"/>
    <w:rPr>
      <w:rFonts w:ascii="Arial" w:eastAsia="Times New Roman" w:hAnsi="Arial" w:cs="Times New Roman"/>
      <w:sz w:val="18"/>
      <w:szCs w:val="20"/>
    </w:rPr>
  </w:style>
  <w:style w:type="paragraph" w:customStyle="1" w:styleId="HeadingCenter">
    <w:name w:val="Heading Center"/>
    <w:basedOn w:val="Normal"/>
    <w:link w:val="HeadingCenterChar"/>
    <w:qFormat/>
    <w:rsid w:val="00EF4878"/>
    <w:pPr>
      <w:keepNext/>
      <w:spacing w:before="240" w:after="24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EF4878"/>
    <w:rPr>
      <w:rFonts w:ascii="Arial" w:eastAsia="Times New Roman" w:hAnsi="Arial" w:cs="Arial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F4B434102B4215B98C6AF5AC792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A6D5-6F1B-406E-9BAE-804A35092EE2}"/>
      </w:docPartPr>
      <w:docPartBody>
        <w:p w:rsidR="00000000" w:rsidRDefault="001919F9" w:rsidP="001919F9">
          <w:pPr>
            <w:pStyle w:val="8BF4B434102B4215B98C6AF5AC79250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1162B1FE8914E98AE4C351231237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383DD-609C-4735-AE9D-BF41BAA1741C}"/>
      </w:docPartPr>
      <w:docPartBody>
        <w:p w:rsidR="00000000" w:rsidRDefault="001919F9" w:rsidP="001919F9">
          <w:pPr>
            <w:pStyle w:val="B1162B1FE8914E98AE4C351231237C3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E9030D8783C4A6AAD9C1BFE7784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2DFE7-4082-48AF-AC55-D6E78FF73967}"/>
      </w:docPartPr>
      <w:docPartBody>
        <w:p w:rsidR="00000000" w:rsidRDefault="001919F9" w:rsidP="001919F9">
          <w:pPr>
            <w:pStyle w:val="8E9030D8783C4A6AAD9C1BFE7784D85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71C"/>
    <w:rsid w:val="0015071C"/>
    <w:rsid w:val="001919F9"/>
    <w:rsid w:val="004F7B2F"/>
    <w:rsid w:val="0060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919F9"/>
    <w:rPr>
      <w:color w:val="808080"/>
    </w:rPr>
  </w:style>
  <w:style w:type="paragraph" w:customStyle="1" w:styleId="711E01213144407BBBC092B67684F9F9">
    <w:name w:val="711E01213144407BBBC092B67684F9F9"/>
    <w:rsid w:val="0015071C"/>
  </w:style>
  <w:style w:type="paragraph" w:customStyle="1" w:styleId="3C093F123C814426BDF31E4347EB836D">
    <w:name w:val="3C093F123C814426BDF31E4347EB836D"/>
    <w:rsid w:val="0015071C"/>
  </w:style>
  <w:style w:type="paragraph" w:customStyle="1" w:styleId="1013F32E8B4E42F4929598D90A25C1FA">
    <w:name w:val="1013F32E8B4E42F4929598D90A25C1FA"/>
    <w:rsid w:val="0015071C"/>
  </w:style>
  <w:style w:type="paragraph" w:customStyle="1" w:styleId="8BF4B434102B4215B98C6AF5AC792507">
    <w:name w:val="8BF4B434102B4215B98C6AF5AC792507"/>
    <w:rsid w:val="001919F9"/>
  </w:style>
  <w:style w:type="paragraph" w:customStyle="1" w:styleId="B1162B1FE8914E98AE4C351231237C32">
    <w:name w:val="B1162B1FE8914E98AE4C351231237C32"/>
    <w:rsid w:val="001919F9"/>
  </w:style>
  <w:style w:type="paragraph" w:customStyle="1" w:styleId="B2139BD5D5F74CEEB8C6AD414AD190DF">
    <w:name w:val="B2139BD5D5F74CEEB8C6AD414AD190DF"/>
    <w:rsid w:val="0015071C"/>
  </w:style>
  <w:style w:type="paragraph" w:customStyle="1" w:styleId="A9341223FA7E4825A06BAB4A6F42AC54">
    <w:name w:val="A9341223FA7E4825A06BAB4A6F42AC54"/>
    <w:rsid w:val="0015071C"/>
  </w:style>
  <w:style w:type="paragraph" w:customStyle="1" w:styleId="8E9030D8783C4A6AAD9C1BFE7784D856">
    <w:name w:val="8E9030D8783C4A6AAD9C1BFE7784D856"/>
    <w:rsid w:val="00191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5846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معايير تصميم أعمال الحفر والتسوية</dc:title>
  <dc:subject>EPM-KEC-TP-000017-AR</dc:subject>
  <dc:creator>Peter</dc:creator>
  <cp:lastModifiedBy>اسماء المطيري Asma Almutairi</cp:lastModifiedBy>
  <cp:revision>49</cp:revision>
  <dcterms:created xsi:type="dcterms:W3CDTF">2018-08-13T10:56:00Z</dcterms:created>
  <dcterms:modified xsi:type="dcterms:W3CDTF">2022-04-17T13:17:00Z</dcterms:modified>
  <cp:contentStatus>000</cp:contentStatus>
</cp:coreProperties>
</file>